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47" w:rsidRDefault="00215647" w:rsidP="00215647">
      <w:pPr>
        <w:ind w:left="3528" w:firstLine="720"/>
        <w:jc w:val="right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Siedlce, dnia …………………………</w:t>
      </w:r>
    </w:p>
    <w:p w:rsidR="00215647" w:rsidRDefault="00215647" w:rsidP="00215647">
      <w:pPr>
        <w:ind w:left="3528" w:firstLine="720"/>
        <w:rPr>
          <w:rFonts w:ascii="Garamond" w:hAnsi="Garamond"/>
          <w:b/>
          <w:i/>
          <w:sz w:val="28"/>
        </w:rPr>
      </w:pPr>
    </w:p>
    <w:p w:rsidR="00215647" w:rsidRDefault="00215647" w:rsidP="00215647">
      <w:pPr>
        <w:ind w:left="4320" w:firstLine="720"/>
        <w:jc w:val="center"/>
        <w:rPr>
          <w:rFonts w:ascii="Garamond" w:hAnsi="Garamond"/>
          <w:b/>
          <w:i/>
          <w:sz w:val="28"/>
        </w:rPr>
      </w:pPr>
    </w:p>
    <w:p w:rsidR="00215647" w:rsidRPr="00215647" w:rsidRDefault="00215647" w:rsidP="00215647">
      <w:pPr>
        <w:ind w:left="4320" w:firstLine="720"/>
        <w:jc w:val="center"/>
        <w:rPr>
          <w:rFonts w:ascii="Garamond" w:hAnsi="Garamond"/>
          <w:b/>
          <w:sz w:val="28"/>
        </w:rPr>
      </w:pPr>
      <w:r w:rsidRPr="00215647">
        <w:rPr>
          <w:rFonts w:ascii="Garamond" w:hAnsi="Garamond"/>
          <w:b/>
          <w:sz w:val="28"/>
        </w:rPr>
        <w:t>Sąd   Rejonowy</w:t>
      </w:r>
    </w:p>
    <w:p w:rsidR="00215647" w:rsidRPr="00215647" w:rsidRDefault="00215647" w:rsidP="00215647">
      <w:pPr>
        <w:ind w:left="5040"/>
        <w:jc w:val="center"/>
        <w:rPr>
          <w:rFonts w:ascii="Garamond" w:hAnsi="Garamond"/>
          <w:b/>
          <w:sz w:val="28"/>
        </w:rPr>
      </w:pPr>
      <w:r w:rsidRPr="00215647">
        <w:rPr>
          <w:rFonts w:ascii="Garamond" w:hAnsi="Garamond"/>
          <w:b/>
          <w:sz w:val="28"/>
        </w:rPr>
        <w:t>w Siedlcach</w:t>
      </w:r>
    </w:p>
    <w:p w:rsidR="00215647" w:rsidRPr="00215647" w:rsidRDefault="00215647" w:rsidP="00215647">
      <w:pPr>
        <w:ind w:left="5040"/>
        <w:jc w:val="center"/>
        <w:rPr>
          <w:rFonts w:ascii="Garamond" w:hAnsi="Garamond"/>
          <w:b/>
          <w:sz w:val="28"/>
        </w:rPr>
      </w:pPr>
      <w:r w:rsidRPr="00215647">
        <w:rPr>
          <w:rFonts w:ascii="Garamond" w:hAnsi="Garamond"/>
          <w:b/>
          <w:sz w:val="28"/>
        </w:rPr>
        <w:t xml:space="preserve">I </w:t>
      </w:r>
      <w:r w:rsidR="00217115">
        <w:rPr>
          <w:rFonts w:ascii="Garamond" w:hAnsi="Garamond"/>
          <w:b/>
          <w:sz w:val="28"/>
        </w:rPr>
        <w:t xml:space="preserve">Wydział </w:t>
      </w:r>
      <w:r w:rsidRPr="00215647">
        <w:rPr>
          <w:rFonts w:ascii="Garamond" w:hAnsi="Garamond"/>
          <w:b/>
          <w:sz w:val="28"/>
        </w:rPr>
        <w:t>Cywilny</w:t>
      </w:r>
    </w:p>
    <w:p w:rsidR="00215647" w:rsidRPr="00215647" w:rsidRDefault="00215647" w:rsidP="00215647">
      <w:pPr>
        <w:ind w:left="5040"/>
        <w:jc w:val="center"/>
        <w:rPr>
          <w:rFonts w:ascii="Garamond" w:hAnsi="Garamond"/>
          <w:b/>
          <w:sz w:val="28"/>
        </w:rPr>
      </w:pPr>
      <w:r w:rsidRPr="00215647">
        <w:rPr>
          <w:rFonts w:ascii="Garamond" w:hAnsi="Garamond"/>
          <w:b/>
          <w:sz w:val="28"/>
        </w:rPr>
        <w:t>ul. Kazimierzowska 31 A</w:t>
      </w:r>
    </w:p>
    <w:p w:rsidR="00215647" w:rsidRPr="00215647" w:rsidRDefault="00215647" w:rsidP="00215647">
      <w:pPr>
        <w:ind w:left="5040"/>
        <w:jc w:val="center"/>
        <w:rPr>
          <w:rFonts w:ascii="Garamond" w:hAnsi="Garamond"/>
          <w:b/>
          <w:sz w:val="28"/>
        </w:rPr>
      </w:pPr>
      <w:r w:rsidRPr="00215647">
        <w:rPr>
          <w:rFonts w:ascii="Garamond" w:hAnsi="Garamond"/>
          <w:b/>
          <w:sz w:val="28"/>
        </w:rPr>
        <w:t>08-110 Siedlce</w:t>
      </w:r>
    </w:p>
    <w:p w:rsidR="00215647" w:rsidRDefault="00215647" w:rsidP="00215647">
      <w:pPr>
        <w:shd w:val="clear" w:color="auto" w:fill="FFFFFF"/>
        <w:tabs>
          <w:tab w:val="left" w:leader="dot" w:pos="0"/>
          <w:tab w:val="left" w:leader="dot" w:pos="9307"/>
          <w:tab w:val="left" w:leader="dot" w:pos="9356"/>
        </w:tabs>
        <w:rPr>
          <w:rFonts w:ascii="Garamond" w:hAnsi="Garamond"/>
          <w:bCs/>
          <w:color w:val="000000"/>
          <w:spacing w:val="2"/>
        </w:rPr>
      </w:pPr>
    </w:p>
    <w:p w:rsidR="00215647" w:rsidRDefault="00215647" w:rsidP="00215647">
      <w:pPr>
        <w:shd w:val="clear" w:color="auto" w:fill="FFFFFF"/>
        <w:tabs>
          <w:tab w:val="left" w:leader="dot" w:pos="0"/>
          <w:tab w:val="left" w:leader="dot" w:pos="9307"/>
          <w:tab w:val="left" w:leader="dot" w:pos="9356"/>
        </w:tabs>
        <w:spacing w:line="600" w:lineRule="auto"/>
        <w:jc w:val="both"/>
        <w:rPr>
          <w:rFonts w:ascii="Garamond" w:hAnsi="Garamond"/>
          <w:color w:val="000000"/>
          <w:spacing w:val="3"/>
          <w:sz w:val="14"/>
          <w:szCs w:val="14"/>
        </w:rPr>
      </w:pPr>
      <w:r>
        <w:rPr>
          <w:rFonts w:ascii="Garamond" w:hAnsi="Garamond"/>
          <w:b/>
          <w:bCs/>
          <w:color w:val="000000"/>
          <w:spacing w:val="2"/>
          <w:sz w:val="24"/>
        </w:rPr>
        <w:t>Wnioskodawca</w:t>
      </w:r>
      <w:r>
        <w:rPr>
          <w:rFonts w:ascii="Garamond" w:hAnsi="Garamond"/>
          <w:bCs/>
          <w:color w:val="000000"/>
          <w:spacing w:val="2"/>
          <w:sz w:val="24"/>
        </w:rPr>
        <w:t>:</w:t>
      </w:r>
      <w:r>
        <w:rPr>
          <w:rFonts w:ascii="Garamond" w:hAnsi="Garamond"/>
          <w:color w:val="000000"/>
          <w:spacing w:val="3"/>
          <w:sz w:val="18"/>
          <w:szCs w:val="14"/>
        </w:rPr>
        <w:tab/>
      </w:r>
      <w:r>
        <w:rPr>
          <w:rFonts w:ascii="Garamond" w:hAnsi="Garamond"/>
          <w:color w:val="000000"/>
          <w:spacing w:val="3"/>
          <w:sz w:val="14"/>
          <w:szCs w:val="14"/>
        </w:rPr>
        <w:tab/>
      </w:r>
    </w:p>
    <w:p w:rsidR="00215647" w:rsidRDefault="00217115" w:rsidP="00217115">
      <w:pPr>
        <w:shd w:val="clear" w:color="auto" w:fill="FFFFFF"/>
        <w:rPr>
          <w:rFonts w:ascii="Garamond" w:hAnsi="Garamond"/>
        </w:rPr>
      </w:pPr>
      <w:r>
        <w:rPr>
          <w:rFonts w:ascii="Garamond" w:hAnsi="Garamond"/>
          <w:color w:val="000000"/>
          <w:spacing w:val="3"/>
          <w:sz w:val="14"/>
          <w:szCs w:val="14"/>
        </w:rPr>
        <w:t xml:space="preserve">                                                                             </w:t>
      </w:r>
      <w:r w:rsidR="00215647">
        <w:rPr>
          <w:rFonts w:ascii="Garamond" w:hAnsi="Garamond"/>
          <w:color w:val="000000"/>
          <w:spacing w:val="3"/>
          <w:sz w:val="14"/>
          <w:szCs w:val="14"/>
        </w:rPr>
        <w:t>(i</w:t>
      </w:r>
      <w:r w:rsidR="00215647">
        <w:rPr>
          <w:rFonts w:ascii="Garamond" w:hAnsi="Garamond"/>
          <w:color w:val="000000"/>
          <w:spacing w:val="3"/>
        </w:rPr>
        <w:t>mi</w:t>
      </w:r>
      <w:r w:rsidR="00215647">
        <w:rPr>
          <w:rFonts w:ascii="Garamond" w:hAnsi="Garamond" w:cs="Times New Roman"/>
          <w:color w:val="000000"/>
          <w:spacing w:val="3"/>
        </w:rPr>
        <w:t>ę</w:t>
      </w:r>
      <w:r w:rsidR="00215647">
        <w:rPr>
          <w:rFonts w:ascii="Garamond" w:hAnsi="Garamond"/>
          <w:color w:val="000000"/>
          <w:spacing w:val="3"/>
        </w:rPr>
        <w:t>, nazwisko, dok</w:t>
      </w:r>
      <w:r w:rsidR="00215647">
        <w:rPr>
          <w:rFonts w:ascii="Garamond" w:hAnsi="Garamond" w:cs="Times New Roman"/>
          <w:color w:val="000000"/>
          <w:spacing w:val="3"/>
        </w:rPr>
        <w:t>ł</w:t>
      </w:r>
      <w:r w:rsidR="00215647">
        <w:rPr>
          <w:rFonts w:ascii="Garamond" w:hAnsi="Garamond"/>
          <w:color w:val="000000"/>
          <w:spacing w:val="3"/>
        </w:rPr>
        <w:t>adny adres, PESEL)</w:t>
      </w:r>
    </w:p>
    <w:p w:rsidR="00215647" w:rsidRDefault="00215647" w:rsidP="00215647">
      <w:pPr>
        <w:shd w:val="clear" w:color="auto" w:fill="FFFFFF"/>
        <w:tabs>
          <w:tab w:val="left" w:pos="1800"/>
          <w:tab w:val="left" w:leader="dot" w:pos="9312"/>
        </w:tabs>
        <w:spacing w:before="355"/>
        <w:ind w:left="91"/>
        <w:rPr>
          <w:rFonts w:ascii="Garamond" w:hAnsi="Garamond"/>
          <w:b/>
          <w:color w:val="000000"/>
          <w:sz w:val="21"/>
          <w:szCs w:val="21"/>
        </w:rPr>
      </w:pPr>
      <w:r>
        <w:rPr>
          <w:rFonts w:ascii="Garamond" w:hAnsi="Garamond"/>
          <w:b/>
          <w:color w:val="000000"/>
          <w:spacing w:val="-3"/>
          <w:sz w:val="24"/>
          <w:szCs w:val="21"/>
        </w:rPr>
        <w:t>Uczestnicy:</w:t>
      </w:r>
      <w:r>
        <w:rPr>
          <w:rFonts w:ascii="Garamond" w:hAnsi="Garamond"/>
          <w:b/>
          <w:color w:val="000000"/>
          <w:sz w:val="21"/>
          <w:szCs w:val="21"/>
        </w:rPr>
        <w:tab/>
      </w:r>
    </w:p>
    <w:p w:rsidR="00215647" w:rsidRDefault="00215647" w:rsidP="00215647">
      <w:pPr>
        <w:shd w:val="clear" w:color="auto" w:fill="FFFFFF"/>
        <w:tabs>
          <w:tab w:val="left" w:pos="1800"/>
          <w:tab w:val="left" w:leader="dot" w:pos="9312"/>
        </w:tabs>
        <w:spacing w:before="355" w:line="600" w:lineRule="auto"/>
        <w:ind w:left="91"/>
        <w:rPr>
          <w:rFonts w:ascii="Garamond" w:hAnsi="Garamond"/>
          <w:b/>
        </w:rPr>
      </w:pPr>
      <w:r>
        <w:rPr>
          <w:rFonts w:ascii="Garamond" w:hAnsi="Garamond"/>
          <w:b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647" w:rsidRDefault="00215647" w:rsidP="00215647">
      <w:pPr>
        <w:shd w:val="clear" w:color="auto" w:fill="FFFFFF"/>
        <w:ind w:left="4454"/>
        <w:rPr>
          <w:rFonts w:ascii="Garamond" w:hAnsi="Garamond"/>
        </w:rPr>
      </w:pPr>
      <w:r>
        <w:rPr>
          <w:rFonts w:ascii="Garamond" w:hAnsi="Garamond"/>
          <w:color w:val="000000"/>
          <w:spacing w:val="2"/>
        </w:rPr>
        <w:t>(imiona, nazwiska, dok</w:t>
      </w:r>
      <w:r>
        <w:rPr>
          <w:rFonts w:ascii="Garamond" w:hAnsi="Garamond" w:cs="Times New Roman"/>
          <w:color w:val="000000"/>
          <w:spacing w:val="2"/>
        </w:rPr>
        <w:t>ł</w:t>
      </w:r>
      <w:r>
        <w:rPr>
          <w:rFonts w:ascii="Garamond" w:hAnsi="Garamond"/>
          <w:color w:val="000000"/>
          <w:spacing w:val="2"/>
        </w:rPr>
        <w:t>adne adresy, PESEL)</w:t>
      </w:r>
    </w:p>
    <w:p w:rsidR="00215647" w:rsidRDefault="00215647" w:rsidP="00215647">
      <w:pPr>
        <w:shd w:val="clear" w:color="auto" w:fill="FFFFFF"/>
        <w:ind w:left="67"/>
        <w:jc w:val="center"/>
        <w:rPr>
          <w:rFonts w:ascii="Garamond" w:hAnsi="Garamond"/>
          <w:b/>
          <w:bCs/>
          <w:color w:val="000000"/>
          <w:spacing w:val="9"/>
          <w:sz w:val="32"/>
          <w:szCs w:val="32"/>
        </w:rPr>
      </w:pPr>
    </w:p>
    <w:p w:rsidR="00215647" w:rsidRDefault="00215647" w:rsidP="00215647">
      <w:pPr>
        <w:pStyle w:val="Bezodstpw1"/>
        <w:spacing w:line="480" w:lineRule="auto"/>
        <w:jc w:val="both"/>
        <w:rPr>
          <w:rFonts w:ascii="Garamond" w:hAnsi="Garamond"/>
        </w:rPr>
      </w:pPr>
      <w:r w:rsidRPr="00215647">
        <w:rPr>
          <w:rFonts w:ascii="Garamond" w:hAnsi="Garamond"/>
          <w:b/>
        </w:rPr>
        <w:t>Wartość przedmiotu sporu</w:t>
      </w:r>
      <w:r>
        <w:rPr>
          <w:rFonts w:ascii="Garamond" w:hAnsi="Garamond"/>
        </w:rPr>
        <w:t>: ………………………………….. zł</w:t>
      </w:r>
    </w:p>
    <w:p w:rsidR="00215647" w:rsidRDefault="00215647" w:rsidP="00215647">
      <w:pPr>
        <w:pStyle w:val="Bezodstpw1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………………………………………………………….………</w:t>
      </w:r>
    </w:p>
    <w:p w:rsidR="00215647" w:rsidRDefault="00215647" w:rsidP="00215647">
      <w:pPr>
        <w:pStyle w:val="Bezodstpw1"/>
        <w:ind w:left="709" w:firstLine="709"/>
        <w:jc w:val="both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 xml:space="preserve">                       (słownie złotych)</w:t>
      </w:r>
    </w:p>
    <w:p w:rsidR="00215647" w:rsidRDefault="00215647" w:rsidP="00215647">
      <w:pPr>
        <w:pStyle w:val="Bezodstpw1"/>
        <w:jc w:val="center"/>
        <w:rPr>
          <w:rFonts w:ascii="Garamond" w:hAnsi="Garamond"/>
          <w:b/>
          <w:sz w:val="38"/>
          <w:szCs w:val="28"/>
        </w:rPr>
      </w:pPr>
    </w:p>
    <w:p w:rsidR="00215647" w:rsidRDefault="00215647" w:rsidP="00215647">
      <w:pPr>
        <w:pStyle w:val="Bezodstpw1"/>
        <w:jc w:val="center"/>
        <w:rPr>
          <w:rFonts w:ascii="Garamond" w:hAnsi="Garamond"/>
          <w:b/>
          <w:sz w:val="38"/>
          <w:szCs w:val="28"/>
        </w:rPr>
      </w:pPr>
      <w:r>
        <w:rPr>
          <w:rFonts w:ascii="Garamond" w:hAnsi="Garamond"/>
          <w:b/>
          <w:sz w:val="38"/>
          <w:szCs w:val="28"/>
        </w:rPr>
        <w:t>WNIOSEK</w:t>
      </w:r>
    </w:p>
    <w:p w:rsidR="00215647" w:rsidRDefault="00215647" w:rsidP="00215647">
      <w:pPr>
        <w:pStyle w:val="Bezodstpw1"/>
        <w:spacing w:line="240" w:lineRule="auto"/>
        <w:jc w:val="center"/>
        <w:rPr>
          <w:rFonts w:ascii="Garamond" w:hAnsi="Garamond"/>
          <w:b/>
          <w:sz w:val="38"/>
          <w:szCs w:val="28"/>
        </w:rPr>
      </w:pPr>
      <w:r>
        <w:rPr>
          <w:rFonts w:ascii="Garamond" w:hAnsi="Garamond"/>
          <w:b/>
          <w:sz w:val="38"/>
          <w:szCs w:val="28"/>
        </w:rPr>
        <w:t>o zniesienie współwłasności</w:t>
      </w:r>
    </w:p>
    <w:p w:rsidR="00215647" w:rsidRDefault="00215647" w:rsidP="00215647">
      <w:pPr>
        <w:pStyle w:val="Bezodstpw1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344C73" w:rsidRDefault="00215647" w:rsidP="00215647">
      <w:pPr>
        <w:pStyle w:val="Bezodstpw1"/>
        <w:spacing w:line="360" w:lineRule="auto"/>
        <w:jc w:val="both"/>
        <w:rPr>
          <w:rFonts w:ascii="Garamond" w:hAnsi="Garamond"/>
        </w:rPr>
      </w:pPr>
      <w:r w:rsidRPr="00215647">
        <w:rPr>
          <w:rFonts w:ascii="Garamond" w:hAnsi="Garamond"/>
        </w:rPr>
        <w:t>Wnoszę o zniesienie współwłasności…</w:t>
      </w:r>
    </w:p>
    <w:p w:rsidR="00344C73" w:rsidRDefault="00215647" w:rsidP="00344C73">
      <w:pPr>
        <w:pStyle w:val="Bezodstpw1"/>
        <w:spacing w:line="240" w:lineRule="auto"/>
        <w:jc w:val="both"/>
        <w:rPr>
          <w:rFonts w:ascii="Garamond" w:hAnsi="Garamond"/>
        </w:rPr>
      </w:pPr>
      <w:r w:rsidRPr="00215647">
        <w:rPr>
          <w:rFonts w:ascii="Garamond" w:hAnsi="Garamond"/>
        </w:rPr>
        <w:t>(</w:t>
      </w:r>
      <w:r w:rsidRPr="00344C73">
        <w:rPr>
          <w:rFonts w:ascii="Garamond" w:hAnsi="Garamond"/>
          <w:i/>
        </w:rPr>
        <w:t xml:space="preserve">lokalu - opisać lokal, jaka powierzchnia, ile pokoi, łazienek, jakie pomieszczenia przynależne, nieruchomości - niezabudowanej, zabudowanej, opisać, jaki budynek, jaka powierzchnia, jakie pomieszczenia, ile kondygnacji), dla którego/-ej Sąd Rejonowy w </w:t>
      </w:r>
      <w:r w:rsidR="00217115" w:rsidRPr="00344C73">
        <w:rPr>
          <w:rFonts w:ascii="Garamond" w:hAnsi="Garamond"/>
          <w:i/>
        </w:rPr>
        <w:t>Siedlcach</w:t>
      </w:r>
      <w:r w:rsidRPr="00344C73">
        <w:rPr>
          <w:rFonts w:ascii="Garamond" w:hAnsi="Garamond"/>
          <w:i/>
        </w:rPr>
        <w:t xml:space="preserve"> Wydział Ksiąg Wieczystych prowadzi księgę wieczystą o numerze ….............. – którego/-ej współwłaścicielami są:</w:t>
      </w:r>
      <w:r w:rsidRPr="00215647">
        <w:rPr>
          <w:rFonts w:ascii="Garamond" w:hAnsi="Garamond"/>
        </w:rPr>
        <w:t xml:space="preserve"> </w:t>
      </w:r>
    </w:p>
    <w:p w:rsidR="00344C73" w:rsidRDefault="00344C73" w:rsidP="00344C73">
      <w:pPr>
        <w:pStyle w:val="Bezodstpw1"/>
        <w:spacing w:line="240" w:lineRule="auto"/>
        <w:jc w:val="both"/>
        <w:rPr>
          <w:rFonts w:ascii="Garamond" w:hAnsi="Garamond"/>
        </w:rPr>
      </w:pPr>
    </w:p>
    <w:p w:rsidR="00344C73" w:rsidRDefault="00344C73" w:rsidP="00344C73">
      <w:pPr>
        <w:pStyle w:val="Bezodstpw1"/>
        <w:spacing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…………………………………………………………………………………………………. </w:t>
      </w:r>
      <w:r w:rsidR="00215647" w:rsidRPr="00215647">
        <w:rPr>
          <w:rFonts w:ascii="Garamond" w:hAnsi="Garamond"/>
        </w:rPr>
        <w:t>- (wymienić współwłaścicieli oraz udziały im przysługujące),</w:t>
      </w:r>
    </w:p>
    <w:p w:rsidR="00344C73" w:rsidRDefault="00344C73" w:rsidP="00344C73">
      <w:pPr>
        <w:pStyle w:val="Bezodstpw1"/>
        <w:spacing w:line="240" w:lineRule="auto"/>
        <w:jc w:val="both"/>
        <w:rPr>
          <w:rFonts w:ascii="Garamond" w:hAnsi="Garamond"/>
        </w:rPr>
      </w:pPr>
    </w:p>
    <w:p w:rsidR="00344C73" w:rsidRDefault="00344C73" w:rsidP="00344C73">
      <w:pPr>
        <w:pStyle w:val="Bezodstpw1"/>
        <w:spacing w:line="240" w:lineRule="auto"/>
        <w:jc w:val="both"/>
        <w:rPr>
          <w:rFonts w:ascii="Garamond" w:hAnsi="Garamond"/>
        </w:rPr>
      </w:pPr>
    </w:p>
    <w:p w:rsidR="00215647" w:rsidRPr="00215647" w:rsidRDefault="00215647" w:rsidP="00344C73">
      <w:pPr>
        <w:pStyle w:val="Bezodstpw1"/>
        <w:spacing w:line="240" w:lineRule="auto"/>
        <w:rPr>
          <w:rFonts w:ascii="Garamond" w:hAnsi="Garamond"/>
        </w:rPr>
      </w:pPr>
      <w:r w:rsidRPr="00215647">
        <w:rPr>
          <w:rFonts w:ascii="Garamond" w:hAnsi="Garamond"/>
        </w:rPr>
        <w:t xml:space="preserve">w ten sposób, </w:t>
      </w:r>
      <w:r w:rsidR="00344C73">
        <w:rPr>
          <w:rFonts w:ascii="Garamond" w:hAnsi="Garamond"/>
        </w:rPr>
        <w:t>że ……………………………………………………………………………………………………………………………</w:t>
      </w:r>
      <w:bookmarkStart w:id="0" w:name="_GoBack"/>
      <w:bookmarkEnd w:id="0"/>
      <w:r w:rsidR="00344C7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…………………………………………………………………………………………………………………………………………………………………………..</w:t>
      </w:r>
      <w:r w:rsidRPr="00215647">
        <w:rPr>
          <w:rFonts w:ascii="Garamond" w:hAnsi="Garamond"/>
        </w:rPr>
        <w:t xml:space="preserve">(opisać proponowany sposób zniesienia współwłasności - przyznanie na wyłączną własność jednego ze współwłaścicieli za spłatą, bez spłaty, podzielenie fizycznie) </w:t>
      </w:r>
    </w:p>
    <w:p w:rsidR="00215647" w:rsidRDefault="00215647" w:rsidP="00215647">
      <w:pPr>
        <w:shd w:val="clear" w:color="auto" w:fill="FFFFFF"/>
        <w:ind w:left="96"/>
        <w:rPr>
          <w:rFonts w:ascii="Garamond" w:hAnsi="Garamond"/>
          <w:b/>
          <w:bCs/>
          <w:color w:val="000000"/>
          <w:sz w:val="24"/>
          <w:szCs w:val="24"/>
        </w:rPr>
      </w:pPr>
    </w:p>
    <w:p w:rsidR="00215647" w:rsidRDefault="00215647" w:rsidP="00215647">
      <w:pPr>
        <w:pStyle w:val="Bezodstpw1"/>
        <w:spacing w:line="480" w:lineRule="auto"/>
        <w:jc w:val="center"/>
        <w:rPr>
          <w:rFonts w:ascii="Garamond" w:hAnsi="Garamond"/>
          <w:b/>
          <w:sz w:val="32"/>
          <w:szCs w:val="28"/>
        </w:rPr>
      </w:pPr>
      <w:r>
        <w:rPr>
          <w:rFonts w:ascii="Garamond" w:hAnsi="Garamond"/>
          <w:b/>
          <w:sz w:val="32"/>
          <w:szCs w:val="28"/>
        </w:rPr>
        <w:t>Uzasadnienie</w:t>
      </w:r>
    </w:p>
    <w:p w:rsidR="00215647" w:rsidRDefault="00215647" w:rsidP="00215647">
      <w:pPr>
        <w:pStyle w:val="Bezodstpw1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</w:t>
      </w:r>
      <w:r w:rsidR="00217115">
        <w:rPr>
          <w:rFonts w:ascii="Garamond" w:hAnsi="Garamond"/>
        </w:rPr>
        <w:t>..</w:t>
      </w:r>
      <w:r>
        <w:rPr>
          <w:rFonts w:ascii="Garamond" w:hAnsi="Garamond"/>
        </w:rPr>
        <w:t>…………</w:t>
      </w:r>
      <w:r w:rsidR="00217115">
        <w:rPr>
          <w:rFonts w:ascii="Garamond" w:hAnsi="Garamond"/>
        </w:rPr>
        <w:t>……………………………………………………………………………………..……………………………………………………………………………………………………………</w:t>
      </w:r>
      <w:r>
        <w:rPr>
          <w:rFonts w:ascii="Garamond" w:hAnsi="Garamond"/>
        </w:rPr>
        <w:t>…..</w:t>
      </w:r>
    </w:p>
    <w:p w:rsidR="00215647" w:rsidRDefault="00215647" w:rsidP="00215647">
      <w:pPr>
        <w:pStyle w:val="Bezodstpw1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</w:t>
      </w:r>
      <w:r w:rsidR="00217115">
        <w:rPr>
          <w:rFonts w:ascii="Garamond" w:hAnsi="Garamond"/>
        </w:rPr>
        <w:t>..</w:t>
      </w:r>
      <w:r>
        <w:rPr>
          <w:rFonts w:ascii="Garamond" w:hAnsi="Garamond"/>
        </w:rPr>
        <w:t>……………</w:t>
      </w:r>
      <w:r w:rsidR="00217115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..</w:t>
      </w:r>
    </w:p>
    <w:p w:rsidR="00215647" w:rsidRDefault="00215647" w:rsidP="00215647">
      <w:pPr>
        <w:pStyle w:val="Bezodstpw1"/>
        <w:spacing w:line="36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(dokładnie opisać przedmiot postępowania, uzasadnić dlaczego taki sposób podziału )</w:t>
      </w:r>
    </w:p>
    <w:p w:rsidR="00215647" w:rsidRDefault="00215647" w:rsidP="00215647">
      <w:pPr>
        <w:pStyle w:val="Bezodstpw1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215647" w:rsidRDefault="00215647" w:rsidP="00215647">
      <w:pPr>
        <w:shd w:val="clear" w:color="auto" w:fill="FFFFFF"/>
        <w:jc w:val="righ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….………….…………………..</w:t>
      </w:r>
    </w:p>
    <w:p w:rsidR="00215647" w:rsidRDefault="00215647" w:rsidP="00215647">
      <w:pPr>
        <w:shd w:val="clear" w:color="auto" w:fill="FFFFFF"/>
        <w:ind w:left="6606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</w:t>
      </w:r>
      <w:r>
        <w:rPr>
          <w:rFonts w:ascii="Garamond" w:hAnsi="Garamond"/>
          <w:kern w:val="2"/>
        </w:rPr>
        <w:t>w</w:t>
      </w:r>
      <w:r>
        <w:rPr>
          <w:rFonts w:ascii="Garamond" w:hAnsi="Garamond"/>
          <w:i/>
          <w:kern w:val="2"/>
        </w:rPr>
        <w:t>łasnoręczny podpis</w:t>
      </w:r>
    </w:p>
    <w:p w:rsidR="00215647" w:rsidRDefault="00215647" w:rsidP="00215647">
      <w:pPr>
        <w:pStyle w:val="Bezodstpw1"/>
        <w:spacing w:line="360" w:lineRule="auto"/>
        <w:jc w:val="both"/>
        <w:rPr>
          <w:rFonts w:ascii="Garamond" w:hAnsi="Garamond"/>
        </w:rPr>
      </w:pPr>
    </w:p>
    <w:p w:rsidR="00215647" w:rsidRDefault="00215647" w:rsidP="00215647">
      <w:pPr>
        <w:pStyle w:val="Bezodstpw1"/>
        <w:spacing w:line="360" w:lineRule="auto"/>
        <w:jc w:val="both"/>
        <w:rPr>
          <w:rFonts w:ascii="Garamond" w:hAnsi="Garamond"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</w:t>
      </w:r>
    </w:p>
    <w:p w:rsidR="00215647" w:rsidRDefault="00215647" w:rsidP="00215647">
      <w:pPr>
        <w:shd w:val="clear" w:color="auto" w:fill="FFFFFF"/>
        <w:ind w:left="96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Za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>łą</w:t>
      </w:r>
      <w:r>
        <w:rPr>
          <w:rFonts w:ascii="Garamond" w:hAnsi="Garamond"/>
          <w:b/>
          <w:bCs/>
          <w:color w:val="000000"/>
          <w:sz w:val="24"/>
          <w:szCs w:val="24"/>
        </w:rPr>
        <w:t>czniki:</w:t>
      </w:r>
    </w:p>
    <w:p w:rsidR="00215647" w:rsidRDefault="00215647" w:rsidP="00215647">
      <w:pPr>
        <w:shd w:val="clear" w:color="auto" w:fill="FFFFFF"/>
        <w:tabs>
          <w:tab w:val="left" w:pos="576"/>
        </w:tabs>
        <w:ind w:left="11"/>
        <w:jc w:val="both"/>
        <w:rPr>
          <w:rFonts w:ascii="Garamond" w:hAnsi="Garamond"/>
          <w:color w:val="000000"/>
          <w:spacing w:val="-17"/>
        </w:rPr>
      </w:pPr>
      <w:r>
        <w:rPr>
          <w:rFonts w:ascii="Garamond" w:hAnsi="Garamond"/>
          <w:color w:val="000000"/>
        </w:rPr>
        <w:t>- odpisy wniosku – 1 dla Sądu + tyle ilu uczestników,</w:t>
      </w:r>
    </w:p>
    <w:p w:rsidR="00215647" w:rsidRDefault="00215647" w:rsidP="00215647">
      <w:pPr>
        <w:shd w:val="clear" w:color="auto" w:fill="FFFFFF"/>
        <w:tabs>
          <w:tab w:val="left" w:pos="576"/>
        </w:tabs>
        <w:ind w:left="1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- dokument potwierdzający własność nieruchomości będącej przedmiotem postępowania (odpis z księgi wieczystej lub zaświadczenia z ksiąg wieczystych, że dla nieruchomości brak jest urządzonej księgi wieczystej, akt własności ziemi),</w:t>
      </w:r>
    </w:p>
    <w:p w:rsidR="00215647" w:rsidRDefault="00215647" w:rsidP="00215647">
      <w:pPr>
        <w:shd w:val="clear" w:color="auto" w:fill="FFFFFF"/>
        <w:tabs>
          <w:tab w:val="left" w:pos="-142"/>
          <w:tab w:val="left" w:pos="9072"/>
        </w:tabs>
        <w:jc w:val="both"/>
        <w:rPr>
          <w:rFonts w:ascii="Garamond" w:hAnsi="Garamond"/>
          <w:color w:val="000000"/>
          <w:spacing w:val="2"/>
        </w:rPr>
      </w:pPr>
      <w:r>
        <w:rPr>
          <w:rFonts w:ascii="Garamond" w:hAnsi="Garamond"/>
          <w:color w:val="000000"/>
          <w:spacing w:val="-11"/>
        </w:rPr>
        <w:t>-</w:t>
      </w:r>
      <w:r>
        <w:rPr>
          <w:rFonts w:ascii="Garamond" w:hAnsi="Garamond"/>
          <w:color w:val="000000"/>
          <w:spacing w:val="2"/>
        </w:rPr>
        <w:t xml:space="preserve"> </w:t>
      </w:r>
      <w:proofErr w:type="spellStart"/>
      <w:r>
        <w:rPr>
          <w:rFonts w:ascii="Garamond" w:hAnsi="Garamond"/>
          <w:color w:val="000000"/>
          <w:spacing w:val="2"/>
        </w:rPr>
        <w:t>wyrys</w:t>
      </w:r>
      <w:proofErr w:type="spellEnd"/>
      <w:r>
        <w:rPr>
          <w:rFonts w:ascii="Garamond" w:hAnsi="Garamond"/>
          <w:color w:val="000000"/>
          <w:spacing w:val="2"/>
        </w:rPr>
        <w:t xml:space="preserve"> z mapy ewidencyjnej wraz z wypisem z rejestru gruntów dla nieruchomości objętych wnioskiem,</w:t>
      </w:r>
    </w:p>
    <w:p w:rsidR="00217115" w:rsidRDefault="00217115" w:rsidP="00215647">
      <w:pPr>
        <w:shd w:val="clear" w:color="auto" w:fill="FFFFFF"/>
        <w:rPr>
          <w:rFonts w:ascii="Garamond" w:hAnsi="Garamond" w:cs="Times New Roman"/>
          <w:b/>
          <w:bCs/>
          <w:color w:val="000000"/>
          <w:spacing w:val="1"/>
        </w:rPr>
      </w:pPr>
    </w:p>
    <w:p w:rsidR="00215647" w:rsidRPr="00217115" w:rsidRDefault="00217115" w:rsidP="00215647">
      <w:pPr>
        <w:shd w:val="clear" w:color="auto" w:fill="FFFFFF"/>
        <w:rPr>
          <w:rFonts w:ascii="Garamond" w:hAnsi="Garamond" w:cs="Times New Roman"/>
          <w:b/>
          <w:bCs/>
          <w:color w:val="000000"/>
          <w:spacing w:val="1"/>
          <w:sz w:val="24"/>
          <w:szCs w:val="24"/>
        </w:rPr>
      </w:pPr>
      <w:r w:rsidRPr="00217115">
        <w:rPr>
          <w:rFonts w:ascii="Garamond" w:hAnsi="Garamond" w:cs="Times New Roman"/>
          <w:b/>
          <w:bCs/>
          <w:color w:val="000000"/>
          <w:spacing w:val="1"/>
          <w:sz w:val="24"/>
          <w:szCs w:val="24"/>
        </w:rPr>
        <w:t>O</w:t>
      </w:r>
      <w:r w:rsidR="00215647" w:rsidRPr="00217115">
        <w:rPr>
          <w:rFonts w:ascii="Garamond" w:hAnsi="Garamond" w:cs="Times New Roman"/>
          <w:b/>
          <w:bCs/>
          <w:color w:val="000000"/>
          <w:spacing w:val="1"/>
          <w:sz w:val="24"/>
          <w:szCs w:val="24"/>
        </w:rPr>
        <w:t xml:space="preserve">płata stała: </w:t>
      </w:r>
    </w:p>
    <w:p w:rsidR="00215647" w:rsidRPr="00217115" w:rsidRDefault="00215647" w:rsidP="00215647">
      <w:pPr>
        <w:shd w:val="clear" w:color="auto" w:fill="FFFFFF"/>
        <w:rPr>
          <w:rFonts w:ascii="Garamond" w:hAnsi="Garamond"/>
        </w:rPr>
      </w:pPr>
      <w:r w:rsidRPr="00217115">
        <w:rPr>
          <w:rFonts w:ascii="Garamond" w:hAnsi="Garamond" w:cs="Times New Roman"/>
          <w:b/>
          <w:bCs/>
          <w:color w:val="000000"/>
          <w:spacing w:val="1"/>
        </w:rPr>
        <w:t>- w sprawach spornych 1.000 złotych,</w:t>
      </w:r>
    </w:p>
    <w:p w:rsidR="00215647" w:rsidRPr="00217115" w:rsidRDefault="00215647" w:rsidP="00215647">
      <w:pPr>
        <w:shd w:val="clear" w:color="auto" w:fill="FFFFFF"/>
        <w:tabs>
          <w:tab w:val="left" w:pos="139"/>
        </w:tabs>
        <w:ind w:right="-162"/>
        <w:jc w:val="both"/>
        <w:rPr>
          <w:rFonts w:ascii="Garamond" w:hAnsi="Garamond"/>
        </w:rPr>
      </w:pPr>
      <w:r w:rsidRPr="00217115">
        <w:rPr>
          <w:rFonts w:ascii="Garamond" w:hAnsi="Garamond" w:cs="Times New Roman"/>
          <w:b/>
          <w:bCs/>
          <w:color w:val="000000"/>
          <w:spacing w:val="7"/>
        </w:rPr>
        <w:t>- zgodny projekt zniesienia współwłasności 300 złotych,</w:t>
      </w:r>
    </w:p>
    <w:p w:rsidR="00143E50" w:rsidRDefault="00143E50"/>
    <w:sectPr w:rsidR="0014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64"/>
    <w:rsid w:val="00143E50"/>
    <w:rsid w:val="00215647"/>
    <w:rsid w:val="00217115"/>
    <w:rsid w:val="00344C73"/>
    <w:rsid w:val="005C2364"/>
    <w:rsid w:val="009E1081"/>
    <w:rsid w:val="00C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ABFF"/>
  <w15:chartTrackingRefBased/>
  <w15:docId w15:val="{08F9346C-1A57-431F-B168-BE87F7F6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15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215647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Dziudzik</dc:creator>
  <cp:keywords/>
  <dc:description/>
  <cp:lastModifiedBy>Milena Zalewska</cp:lastModifiedBy>
  <cp:revision>4</cp:revision>
  <dcterms:created xsi:type="dcterms:W3CDTF">2017-05-09T13:36:00Z</dcterms:created>
  <dcterms:modified xsi:type="dcterms:W3CDTF">2017-05-10T13:50:00Z</dcterms:modified>
</cp:coreProperties>
</file>